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2" w:rsidRDefault="000234A8" w:rsidP="00522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Curyn, 14.06.2024</w:t>
      </w:r>
      <w:r w:rsidR="00522762" w:rsidRPr="00FB4372">
        <w:rPr>
          <w:rFonts w:ascii="Times New Roman" w:hAnsi="Times New Roman"/>
          <w:sz w:val="24"/>
          <w:szCs w:val="24"/>
        </w:rPr>
        <w:t xml:space="preserve"> r.</w:t>
      </w:r>
    </w:p>
    <w:p w:rsidR="00522762" w:rsidRPr="00FB4372" w:rsidRDefault="00522762" w:rsidP="005227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4372">
        <w:rPr>
          <w:rFonts w:ascii="Times New Roman" w:hAnsi="Times New Roman"/>
          <w:b/>
          <w:sz w:val="24"/>
          <w:szCs w:val="24"/>
        </w:rPr>
        <w:t>Zamawiający:</w:t>
      </w: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Style w:val="markedcontent"/>
          <w:rFonts w:ascii="Times New Roman" w:hAnsi="Times New Roman"/>
          <w:b/>
          <w:sz w:val="24"/>
          <w:szCs w:val="24"/>
        </w:rPr>
        <w:t>Zdrowie w Dolinie Zielawy Sp. z o.o</w:t>
      </w: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Fonts w:ascii="Times New Roman" w:hAnsi="Times New Roman"/>
          <w:b/>
          <w:bCs/>
          <w:sz w:val="24"/>
          <w:szCs w:val="24"/>
        </w:rPr>
        <w:t>ul. Rynek 35</w:t>
      </w: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Fonts w:ascii="Times New Roman" w:hAnsi="Times New Roman"/>
          <w:b/>
          <w:bCs/>
          <w:sz w:val="24"/>
          <w:szCs w:val="24"/>
        </w:rPr>
        <w:t>21-580 Wisznice</w:t>
      </w:r>
    </w:p>
    <w:p w:rsidR="00522762" w:rsidRPr="00FB4372" w:rsidRDefault="00522762" w:rsidP="005227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22762" w:rsidRDefault="00522762" w:rsidP="00522762">
      <w:pPr>
        <w:widowControl w:val="0"/>
        <w:autoSpaceDE w:val="0"/>
        <w:autoSpaceDN w:val="0"/>
        <w:adjustRightInd w:val="0"/>
        <w:spacing w:after="0" w:line="240" w:lineRule="auto"/>
        <w:ind w:left="566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22762" w:rsidRDefault="00522762" w:rsidP="00522762">
      <w:pPr>
        <w:widowControl w:val="0"/>
        <w:autoSpaceDE w:val="0"/>
        <w:autoSpaceDN w:val="0"/>
        <w:adjustRightInd w:val="0"/>
        <w:spacing w:after="0" w:line="240" w:lineRule="auto"/>
        <w:ind w:left="566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 Wszyscy Wykonawcy-</w:t>
      </w:r>
    </w:p>
    <w:p w:rsidR="00522762" w:rsidRPr="004D0FF4" w:rsidRDefault="00522762" w:rsidP="00522762">
      <w:pPr>
        <w:widowControl w:val="0"/>
        <w:autoSpaceDE w:val="0"/>
        <w:autoSpaceDN w:val="0"/>
        <w:adjustRightInd w:val="0"/>
        <w:spacing w:after="0" w:line="240" w:lineRule="auto"/>
        <w:ind w:left="5669"/>
        <w:rPr>
          <w:rFonts w:ascii="Times New Roman" w:hAnsi="Times New Roman"/>
          <w:color w:val="000000"/>
          <w:sz w:val="24"/>
          <w:szCs w:val="24"/>
        </w:rPr>
      </w:pPr>
    </w:p>
    <w:p w:rsidR="00522762" w:rsidRPr="00FB4372" w:rsidRDefault="00522762" w:rsidP="00522762">
      <w:pPr>
        <w:pStyle w:val="Style3"/>
        <w:widowControl/>
        <w:spacing w:before="149"/>
        <w:jc w:val="both"/>
        <w:rPr>
          <w:rFonts w:ascii="Times New Roman" w:hAnsi="Times New Roman"/>
          <w:b/>
          <w:color w:val="000000"/>
        </w:rPr>
      </w:pPr>
      <w:r w:rsidRPr="00FB4372">
        <w:rPr>
          <w:rFonts w:ascii="Times New Roman" w:hAnsi="Times New Roman"/>
        </w:rPr>
        <w:t xml:space="preserve">Dotyczy:  </w:t>
      </w:r>
      <w:r w:rsidRPr="00FB4372">
        <w:rPr>
          <w:rStyle w:val="FontStyle49"/>
          <w:rFonts w:ascii="Times New Roman" w:hAnsi="Times New Roman"/>
          <w:b/>
        </w:rPr>
        <w:t>„Przygotowanie i dostarczenie całodziennego wyżywienia dla Pacjentów Zakładu Opiekuńczo-Leczniczego w Curynie "</w:t>
      </w:r>
      <w:r w:rsidRPr="00FB4372">
        <w:rPr>
          <w:rStyle w:val="FontStyle49"/>
          <w:rFonts w:ascii="Times New Roman" w:hAnsi="Times New Roman"/>
        </w:rPr>
        <w:t xml:space="preserve"> </w:t>
      </w:r>
      <w:r w:rsidRPr="00FB4372">
        <w:rPr>
          <w:rFonts w:ascii="Times New Roman" w:hAnsi="Times New Roman"/>
        </w:rPr>
        <w:t xml:space="preserve">znak: </w:t>
      </w:r>
      <w:r w:rsidR="000234A8">
        <w:rPr>
          <w:rFonts w:ascii="Times New Roman" w:hAnsi="Times New Roman"/>
          <w:lang w:eastAsia="ar-SA"/>
        </w:rPr>
        <w:t>271.1.2024</w:t>
      </w:r>
    </w:p>
    <w:p w:rsidR="002E0C2A" w:rsidRPr="004D0FF4" w:rsidRDefault="002E0C2A" w:rsidP="002E0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0C2A" w:rsidRPr="004D0FF4" w:rsidRDefault="002E0C2A" w:rsidP="0052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E0C2A" w:rsidRDefault="002E0C2A" w:rsidP="00802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0FF4">
        <w:rPr>
          <w:rFonts w:ascii="Times New Roman" w:hAnsi="Times New Roman"/>
          <w:color w:val="000000"/>
          <w:sz w:val="24"/>
          <w:szCs w:val="24"/>
        </w:rPr>
        <w:br/>
      </w:r>
      <w:r w:rsidRPr="004D0FF4">
        <w:rPr>
          <w:rFonts w:ascii="Times New Roman" w:hAnsi="Times New Roman"/>
          <w:color w:val="000000"/>
          <w:sz w:val="24"/>
          <w:szCs w:val="24"/>
        </w:rPr>
        <w:br/>
      </w:r>
      <w:r w:rsidR="004E4E43">
        <w:rPr>
          <w:rFonts w:ascii="Times New Roman" w:hAnsi="Times New Roman"/>
          <w:b/>
          <w:bCs/>
          <w:color w:val="000000"/>
          <w:sz w:val="24"/>
          <w:szCs w:val="24"/>
        </w:rPr>
        <w:t>INFORMACJA O WYBORZE NAJKORZYSTNIEJSZEJ OFERTY</w:t>
      </w:r>
    </w:p>
    <w:p w:rsidR="00716501" w:rsidRDefault="00716501" w:rsidP="00802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02394" w:rsidRDefault="00802394" w:rsidP="00802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0C2A" w:rsidRPr="00B265E1" w:rsidRDefault="002E0C2A" w:rsidP="00ED4A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Zamawiający, działając na podstawie art. 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253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ust. 1 oraz ust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2</w:t>
      </w:r>
      <w:r w:rsidR="00490229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w zw. z art. 266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ustawy z dn</w:t>
      </w:r>
      <w:r w:rsidR="00490229" w:rsidRPr="00B265E1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a 11 września </w:t>
      </w:r>
      <w:r w:rsidR="00385220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>2019 r. Prawo zamówień publicznych ( Dz. U. z 2022 r. poz. 171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0 z </w:t>
      </w:r>
      <w:proofErr w:type="spellStart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późn</w:t>
      </w:r>
      <w:proofErr w:type="spellEnd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. zm. – dalej ustawa </w:t>
      </w:r>
      <w:proofErr w:type="spellStart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Pzp</w:t>
      </w:r>
      <w:proofErr w:type="spellEnd"/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B265E1">
        <w:rPr>
          <w:rFonts w:ascii="Times New Roman" w:hAnsi="Times New Roman"/>
          <w:b/>
          <w:bCs/>
          <w:color w:val="000000"/>
          <w:sz w:val="24"/>
          <w:szCs w:val="24"/>
        </w:rPr>
        <w:t xml:space="preserve">informuje o </w:t>
      </w:r>
      <w:r w:rsidR="00297451" w:rsidRPr="00B265E1">
        <w:rPr>
          <w:rFonts w:ascii="Times New Roman" w:hAnsi="Times New Roman"/>
          <w:b/>
          <w:bCs/>
          <w:color w:val="000000"/>
          <w:sz w:val="24"/>
          <w:szCs w:val="24"/>
        </w:rPr>
        <w:t xml:space="preserve">wyborze najkorzystniejszej oferty 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w</w:t>
      </w:r>
      <w:r w:rsidR="002B2CAE" w:rsidRPr="00B265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postępowani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o udzielenie zamówienia publicznego prowadzonego w trybie </w:t>
      </w:r>
      <w:r w:rsidR="00FF43BB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podstawowym bez przeprowadzenia negocjacji </w:t>
      </w:r>
      <w:r w:rsidR="00E945B6" w:rsidRPr="00B265E1">
        <w:rPr>
          <w:rFonts w:ascii="Times New Roman" w:hAnsi="Times New Roman"/>
          <w:bCs/>
          <w:color w:val="000000"/>
          <w:sz w:val="24"/>
          <w:szCs w:val="24"/>
        </w:rPr>
        <w:t>na po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dstawie art. 275 pkt. 1</w:t>
      </w:r>
      <w:r w:rsidR="00297451" w:rsidRPr="00B265E1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ustawy </w:t>
      </w:r>
      <w:proofErr w:type="spellStart"/>
      <w:r w:rsidR="00D55E0D" w:rsidRPr="00B265E1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E945B6" w:rsidRPr="00B265E1">
        <w:rPr>
          <w:rFonts w:ascii="Times New Roman" w:hAnsi="Times New Roman"/>
          <w:bCs/>
          <w:color w:val="000000"/>
          <w:sz w:val="24"/>
          <w:szCs w:val="24"/>
        </w:rPr>
        <w:t>zp</w:t>
      </w:r>
      <w:proofErr w:type="spellEnd"/>
      <w:r w:rsidR="00E945B6" w:rsidRPr="00B265E1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pn.:</w:t>
      </w:r>
      <w:r w:rsidR="00B946AD" w:rsidRPr="00B265E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22762" w:rsidRPr="00FB4372">
        <w:rPr>
          <w:rStyle w:val="FontStyle49"/>
          <w:rFonts w:ascii="Times New Roman" w:hAnsi="Times New Roman"/>
          <w:b/>
          <w:sz w:val="24"/>
        </w:rPr>
        <w:t>„Przygotowanie i dostarczenie całodziennego wyżywienia dla Pacjentów Zakładu Opiekuńczo-Leczniczego w Curynie "</w:t>
      </w:r>
      <w:r w:rsidR="002B2CAE" w:rsidRPr="00B265E1">
        <w:rPr>
          <w:rFonts w:ascii="Times New Roman" w:hAnsi="Times New Roman"/>
          <w:sz w:val="24"/>
          <w:szCs w:val="24"/>
        </w:rPr>
        <w:t>.</w:t>
      </w:r>
    </w:p>
    <w:p w:rsidR="00297451" w:rsidRPr="00B265E1" w:rsidRDefault="00297451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CAE" w:rsidRPr="00B265E1" w:rsidRDefault="00297451" w:rsidP="00B265E1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Informacja o wyborze najkorzystniejszej oferty</w:t>
      </w:r>
    </w:p>
    <w:p w:rsidR="00490229" w:rsidRPr="00B265E1" w:rsidRDefault="00490229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0229" w:rsidRPr="00B265E1" w:rsidRDefault="00490229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 xml:space="preserve">Najkorzystniejszą ofertą pod względem kryteriów określonych w Specyfikacji Warunków Zamówienia ( kryterium oceny: cena oferty – 60%, </w:t>
      </w:r>
      <w:r w:rsidR="00522762"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– 40%) jest oferta nr </w:t>
      </w:r>
      <w:r w:rsidR="000234A8">
        <w:rPr>
          <w:rFonts w:ascii="Times New Roman" w:hAnsi="Times New Roman"/>
          <w:sz w:val="24"/>
          <w:szCs w:val="24"/>
        </w:rPr>
        <w:t>3</w:t>
      </w:r>
      <w:r w:rsidRPr="00B265E1">
        <w:rPr>
          <w:rFonts w:ascii="Times New Roman" w:hAnsi="Times New Roman"/>
          <w:sz w:val="24"/>
          <w:szCs w:val="24"/>
        </w:rPr>
        <w:t xml:space="preserve"> złożona przez:</w:t>
      </w:r>
    </w:p>
    <w:p w:rsidR="00490229" w:rsidRPr="00B265E1" w:rsidRDefault="00490229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34A8" w:rsidRPr="000234A8" w:rsidRDefault="000234A8" w:rsidP="000234A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34A8">
        <w:rPr>
          <w:rFonts w:ascii="Times New Roman" w:hAnsi="Times New Roman"/>
          <w:b/>
          <w:color w:val="000000"/>
          <w:sz w:val="24"/>
          <w:szCs w:val="24"/>
        </w:rPr>
        <w:t>FOODKAR Jakub Wiewiórka</w:t>
      </w:r>
    </w:p>
    <w:p w:rsidR="000234A8" w:rsidRPr="000234A8" w:rsidRDefault="000234A8" w:rsidP="000234A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34A8">
        <w:rPr>
          <w:rFonts w:ascii="Times New Roman" w:hAnsi="Times New Roman"/>
          <w:b/>
          <w:color w:val="000000"/>
          <w:sz w:val="24"/>
          <w:szCs w:val="24"/>
        </w:rPr>
        <w:t>Ul. Wschodnia 17/9</w:t>
      </w:r>
    </w:p>
    <w:p w:rsidR="000234A8" w:rsidRDefault="000234A8" w:rsidP="000234A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34A8">
        <w:rPr>
          <w:rFonts w:ascii="Times New Roman" w:hAnsi="Times New Roman"/>
          <w:b/>
          <w:color w:val="000000"/>
          <w:sz w:val="24"/>
          <w:szCs w:val="24"/>
        </w:rPr>
        <w:t>20-015 Lublin</w:t>
      </w:r>
    </w:p>
    <w:p w:rsidR="00ED4A5F" w:rsidRPr="00B265E1" w:rsidRDefault="00490229" w:rsidP="000234A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65E1">
        <w:rPr>
          <w:rFonts w:ascii="Times New Roman" w:hAnsi="Times New Roman"/>
          <w:color w:val="000000"/>
          <w:sz w:val="24"/>
          <w:szCs w:val="24"/>
        </w:rPr>
        <w:t xml:space="preserve">która otrzymała </w:t>
      </w:r>
      <w:r w:rsidR="00522762">
        <w:rPr>
          <w:rFonts w:ascii="Times New Roman" w:hAnsi="Times New Roman"/>
          <w:color w:val="000000"/>
          <w:sz w:val="24"/>
          <w:szCs w:val="24"/>
        </w:rPr>
        <w:t>100</w:t>
      </w:r>
      <w:r w:rsidRPr="00B265E1">
        <w:rPr>
          <w:rFonts w:ascii="Times New Roman" w:hAnsi="Times New Roman"/>
          <w:color w:val="000000"/>
          <w:sz w:val="24"/>
          <w:szCs w:val="24"/>
        </w:rPr>
        <w:t xml:space="preserve"> pkt.</w:t>
      </w:r>
    </w:p>
    <w:p w:rsidR="00297451" w:rsidRPr="00B265E1" w:rsidRDefault="00297451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2CAE" w:rsidRPr="00B265E1" w:rsidRDefault="002B2CAE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E1">
        <w:rPr>
          <w:rFonts w:ascii="Times New Roman" w:hAnsi="Times New Roman"/>
          <w:b/>
          <w:sz w:val="24"/>
          <w:szCs w:val="24"/>
        </w:rPr>
        <w:t>Uzasadnienie prawne:</w:t>
      </w:r>
    </w:p>
    <w:p w:rsidR="002B2CAE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65E1">
        <w:rPr>
          <w:rFonts w:ascii="Times New Roman" w:hAnsi="Times New Roman"/>
          <w:bCs/>
          <w:color w:val="000000"/>
          <w:sz w:val="24"/>
          <w:szCs w:val="24"/>
        </w:rPr>
        <w:t>Wyboru najkorzystniejszej oferty dokonano na podstawie art. 239 ust. 1 ustawy PZP.</w:t>
      </w:r>
    </w:p>
    <w:p w:rsidR="00B6012B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CAE" w:rsidRPr="00B265E1" w:rsidRDefault="002B2CAE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E1">
        <w:rPr>
          <w:rFonts w:ascii="Times New Roman" w:hAnsi="Times New Roman"/>
          <w:b/>
          <w:sz w:val="24"/>
          <w:szCs w:val="24"/>
        </w:rPr>
        <w:t>Uzasadnienie faktyczne:</w:t>
      </w:r>
    </w:p>
    <w:p w:rsidR="002B2CAE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Wykonawca nie podlega wykluczeniu, jego</w:t>
      </w:r>
      <w:r w:rsidR="00B265E1">
        <w:rPr>
          <w:rFonts w:ascii="Times New Roman" w:hAnsi="Times New Roman"/>
          <w:sz w:val="24"/>
          <w:szCs w:val="24"/>
        </w:rPr>
        <w:t xml:space="preserve"> oferta nie podlega odrzuceniu, </w:t>
      </w:r>
      <w:r w:rsidRPr="00B265E1">
        <w:rPr>
          <w:rFonts w:ascii="Times New Roman" w:hAnsi="Times New Roman"/>
          <w:sz w:val="24"/>
          <w:szCs w:val="24"/>
        </w:rPr>
        <w:t>Wykonawca spełnił warunki opisane w SWZ</w:t>
      </w:r>
      <w:r w:rsidR="00B265E1">
        <w:rPr>
          <w:rFonts w:ascii="Times New Roman" w:hAnsi="Times New Roman"/>
          <w:sz w:val="24"/>
          <w:szCs w:val="24"/>
        </w:rPr>
        <w:t>. Oferta Wykonawcy</w:t>
      </w:r>
      <w:r w:rsidRPr="00B265E1">
        <w:rPr>
          <w:rFonts w:ascii="Times New Roman" w:hAnsi="Times New Roman"/>
          <w:sz w:val="24"/>
          <w:szCs w:val="24"/>
        </w:rPr>
        <w:t xml:space="preserve"> uzyskała najwyższą liczbę punktów tj. </w:t>
      </w:r>
      <w:r w:rsidR="00522762">
        <w:rPr>
          <w:rFonts w:ascii="Times New Roman" w:hAnsi="Times New Roman"/>
          <w:sz w:val="24"/>
          <w:szCs w:val="24"/>
        </w:rPr>
        <w:t>10</w:t>
      </w:r>
      <w:r w:rsidRPr="00B265E1">
        <w:rPr>
          <w:rFonts w:ascii="Times New Roman" w:hAnsi="Times New Roman"/>
          <w:sz w:val="24"/>
          <w:szCs w:val="24"/>
        </w:rPr>
        <w:t xml:space="preserve">0.00 pkt, </w:t>
      </w:r>
      <w:r w:rsidR="00B265E1">
        <w:rPr>
          <w:rFonts w:ascii="Times New Roman" w:hAnsi="Times New Roman"/>
          <w:sz w:val="24"/>
          <w:szCs w:val="24"/>
        </w:rPr>
        <w:t xml:space="preserve">  </w:t>
      </w:r>
      <w:r w:rsidRPr="00B265E1">
        <w:rPr>
          <w:rFonts w:ascii="Times New Roman" w:hAnsi="Times New Roman"/>
          <w:sz w:val="24"/>
          <w:szCs w:val="24"/>
        </w:rPr>
        <w:t>w tym za kryterium:</w:t>
      </w:r>
    </w:p>
    <w:p w:rsidR="00B6012B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- cena oferty: 60,00 pkt.</w:t>
      </w:r>
    </w:p>
    <w:p w:rsidR="00B6012B" w:rsidRPr="00B265E1" w:rsidRDefault="00B6012B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 xml:space="preserve">- </w:t>
      </w:r>
      <w:r w:rsidR="00522762"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="00522762" w:rsidRPr="00B265E1">
        <w:rPr>
          <w:rFonts w:ascii="Times New Roman" w:hAnsi="Times New Roman"/>
          <w:sz w:val="24"/>
          <w:szCs w:val="24"/>
        </w:rPr>
        <w:t xml:space="preserve"> </w:t>
      </w:r>
      <w:r w:rsidR="00522762">
        <w:rPr>
          <w:rFonts w:ascii="Times New Roman" w:hAnsi="Times New Roman"/>
          <w:sz w:val="24"/>
          <w:szCs w:val="24"/>
        </w:rPr>
        <w:t>4</w:t>
      </w:r>
      <w:r w:rsidRPr="00B265E1">
        <w:rPr>
          <w:rFonts w:ascii="Times New Roman" w:hAnsi="Times New Roman"/>
          <w:sz w:val="24"/>
          <w:szCs w:val="24"/>
        </w:rPr>
        <w:t>0</w:t>
      </w:r>
      <w:r w:rsidR="00B265E1" w:rsidRPr="00B265E1">
        <w:rPr>
          <w:rFonts w:ascii="Times New Roman" w:hAnsi="Times New Roman"/>
          <w:sz w:val="24"/>
          <w:szCs w:val="24"/>
        </w:rPr>
        <w:t>,00</w:t>
      </w:r>
      <w:r w:rsidRPr="00B265E1">
        <w:rPr>
          <w:rFonts w:ascii="Times New Roman" w:hAnsi="Times New Roman"/>
          <w:sz w:val="24"/>
          <w:szCs w:val="24"/>
        </w:rPr>
        <w:t xml:space="preserve"> pkt.</w:t>
      </w:r>
    </w:p>
    <w:p w:rsidR="00B265E1" w:rsidRPr="00B265E1" w:rsidRDefault="00522762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Razem 10</w:t>
      </w:r>
      <w:r w:rsidR="00B265E1" w:rsidRPr="00B265E1">
        <w:rPr>
          <w:rFonts w:ascii="Times New Roman" w:hAnsi="Times New Roman"/>
          <w:sz w:val="24"/>
          <w:szCs w:val="24"/>
        </w:rPr>
        <w:t>0,00 pkt.</w:t>
      </w:r>
    </w:p>
    <w:p w:rsidR="002B2CAE" w:rsidRPr="00B265E1" w:rsidRDefault="002B2CAE" w:rsidP="00B2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5E1" w:rsidRPr="00B265E1" w:rsidRDefault="00B265E1" w:rsidP="00B265E1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Odnośnie  pozostałych ofert biorących udział w postępowaniu:</w:t>
      </w:r>
    </w:p>
    <w:p w:rsidR="00B265E1" w:rsidRPr="00B265E1" w:rsidRDefault="00B265E1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34A8" w:rsidRDefault="000234A8" w:rsidP="000234A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Oferta Nr</w:t>
      </w:r>
      <w:r>
        <w:rPr>
          <w:rFonts w:ascii="Times New Roman" w:hAnsi="Times New Roman"/>
          <w:sz w:val="24"/>
          <w:szCs w:val="24"/>
        </w:rPr>
        <w:t xml:space="preserve"> 1</w:t>
      </w:r>
      <w:r w:rsidRPr="00B265E1">
        <w:rPr>
          <w:rFonts w:ascii="Times New Roman" w:hAnsi="Times New Roman"/>
          <w:sz w:val="24"/>
          <w:szCs w:val="24"/>
        </w:rPr>
        <w:t xml:space="preserve"> złożona przez:</w:t>
      </w:r>
    </w:p>
    <w:p w:rsidR="000234A8" w:rsidRDefault="000234A8" w:rsidP="000234A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234A8" w:rsidRPr="000234A8" w:rsidRDefault="000234A8" w:rsidP="000234A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234A8">
        <w:rPr>
          <w:rFonts w:ascii="Times New Roman" w:hAnsi="Times New Roman"/>
          <w:sz w:val="24"/>
          <w:szCs w:val="24"/>
        </w:rPr>
        <w:t>GOMI SPÓŁKA Z OGRANICZONĄ ODPOWIEDZIALNOŚCIĄ</w:t>
      </w:r>
    </w:p>
    <w:p w:rsidR="000234A8" w:rsidRPr="000234A8" w:rsidRDefault="000234A8" w:rsidP="000234A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234A8">
        <w:rPr>
          <w:rFonts w:ascii="Times New Roman" w:hAnsi="Times New Roman"/>
          <w:sz w:val="24"/>
          <w:szCs w:val="24"/>
        </w:rPr>
        <w:t>ul. Modrzewiowa 4</w:t>
      </w:r>
    </w:p>
    <w:p w:rsidR="000234A8" w:rsidRDefault="000234A8" w:rsidP="000234A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234A8">
        <w:rPr>
          <w:rFonts w:ascii="Times New Roman" w:hAnsi="Times New Roman"/>
          <w:sz w:val="24"/>
          <w:szCs w:val="24"/>
        </w:rPr>
        <w:t>24-320 Poniatowa</w:t>
      </w:r>
    </w:p>
    <w:p w:rsidR="000234A8" w:rsidRDefault="000234A8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34A8" w:rsidRPr="007521BC" w:rsidRDefault="000234A8" w:rsidP="000234A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która otrzymała razem  </w:t>
      </w:r>
      <w:r>
        <w:rPr>
          <w:rFonts w:ascii="Times New Roman" w:hAnsi="Times New Roman"/>
          <w:bCs/>
          <w:color w:val="000000"/>
          <w:sz w:val="24"/>
          <w:szCs w:val="24"/>
        </w:rPr>
        <w:t>91,</w:t>
      </w:r>
      <w:r w:rsidR="00CF1AED">
        <w:rPr>
          <w:rFonts w:ascii="Times New Roman" w:hAnsi="Times New Roman"/>
          <w:bCs/>
          <w:color w:val="000000"/>
          <w:sz w:val="24"/>
          <w:szCs w:val="24"/>
        </w:rPr>
        <w:t>76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pkt. ( za kryterium: cena oferty – </w:t>
      </w:r>
      <w:r w:rsidR="00CF1AED">
        <w:rPr>
          <w:rFonts w:ascii="Times New Roman" w:hAnsi="Times New Roman"/>
          <w:bCs/>
          <w:color w:val="000000"/>
          <w:sz w:val="24"/>
          <w:szCs w:val="24"/>
        </w:rPr>
        <w:t>51,76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pkt., </w:t>
      </w:r>
      <w:r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>– 40 pkt.)</w:t>
      </w:r>
    </w:p>
    <w:p w:rsidR="000234A8" w:rsidRDefault="000234A8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34A8" w:rsidRDefault="000234A8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265E1" w:rsidRDefault="00B265E1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65E1">
        <w:rPr>
          <w:rFonts w:ascii="Times New Roman" w:hAnsi="Times New Roman"/>
          <w:sz w:val="24"/>
          <w:szCs w:val="24"/>
        </w:rPr>
        <w:t>Oferta Nr</w:t>
      </w:r>
      <w:r>
        <w:rPr>
          <w:rFonts w:ascii="Times New Roman" w:hAnsi="Times New Roman"/>
          <w:sz w:val="24"/>
          <w:szCs w:val="24"/>
        </w:rPr>
        <w:t xml:space="preserve"> </w:t>
      </w:r>
      <w:r w:rsidR="00CF1AED">
        <w:rPr>
          <w:rFonts w:ascii="Times New Roman" w:hAnsi="Times New Roman"/>
          <w:sz w:val="24"/>
          <w:szCs w:val="24"/>
        </w:rPr>
        <w:t>2</w:t>
      </w:r>
      <w:r w:rsidRPr="00B265E1">
        <w:rPr>
          <w:rFonts w:ascii="Times New Roman" w:hAnsi="Times New Roman"/>
          <w:sz w:val="24"/>
          <w:szCs w:val="24"/>
        </w:rPr>
        <w:t xml:space="preserve"> złożona przez:</w:t>
      </w:r>
    </w:p>
    <w:p w:rsidR="00ED4A5F" w:rsidRPr="00B265E1" w:rsidRDefault="00ED4A5F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A5F" w:rsidRDefault="00522762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JOL-MARK SPÓŁKA Z OGRANICZONĄ ODOWPIEDZIALNOŚCIĄ (Jol-MARK) </w:t>
      </w:r>
    </w:p>
    <w:p w:rsidR="00ED4A5F" w:rsidRDefault="00522762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Portowa 16G, </w:t>
      </w:r>
    </w:p>
    <w:p w:rsidR="00B265E1" w:rsidRDefault="00522762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44-100 Gliwice</w:t>
      </w:r>
      <w:r w:rsidR="00ED4A5F">
        <w:rPr>
          <w:rFonts w:ascii="Times New Roman" w:hAnsi="Times New Roman"/>
          <w:sz w:val="24"/>
          <w:szCs w:val="24"/>
        </w:rPr>
        <w:t>,</w:t>
      </w:r>
    </w:p>
    <w:p w:rsidR="00ED4A5F" w:rsidRDefault="00ED4A5F" w:rsidP="00B265E1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4A5F" w:rsidRPr="007521BC" w:rsidRDefault="00ED4A5F" w:rsidP="00ED4A5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która otrzymała razem  </w:t>
      </w:r>
      <w:r w:rsidR="00CF1AED">
        <w:rPr>
          <w:rFonts w:ascii="Times New Roman" w:hAnsi="Times New Roman"/>
          <w:bCs/>
          <w:color w:val="000000"/>
          <w:sz w:val="24"/>
          <w:szCs w:val="24"/>
        </w:rPr>
        <w:t>73,10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pkt. ( za kryterium: cena oferty – </w:t>
      </w:r>
      <w:r w:rsidR="00CF1AED">
        <w:rPr>
          <w:rFonts w:ascii="Times New Roman" w:hAnsi="Times New Roman"/>
          <w:bCs/>
          <w:color w:val="000000"/>
          <w:sz w:val="24"/>
          <w:szCs w:val="24"/>
        </w:rPr>
        <w:t>33,10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pkt., </w:t>
      </w:r>
      <w:r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>– 40 pkt.)</w:t>
      </w:r>
    </w:p>
    <w:p w:rsidR="00CF1AED" w:rsidRDefault="00CF1AED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522762" w:rsidRDefault="00CF1AED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Oferta Nr 4</w:t>
      </w:r>
      <w:r w:rsidR="00522762">
        <w:rPr>
          <w:rFonts w:ascii="Times New Roman" w:hAnsi="Times New Roman"/>
          <w:color w:val="000000"/>
          <w:sz w:val="24"/>
          <w:szCs w:val="24"/>
        </w:rPr>
        <w:t xml:space="preserve"> złożona przez: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A5F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AVANGARDA Konrad Jaszczuk </w:t>
      </w:r>
    </w:p>
    <w:p w:rsidR="00ED4A5F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ul. Warszawska 92A, </w:t>
      </w:r>
    </w:p>
    <w:p w:rsidR="00ED4A5F" w:rsidRDefault="00522762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21-580 Wisznice</w:t>
      </w:r>
      <w:r w:rsidR="00ED4A5F">
        <w:rPr>
          <w:rFonts w:ascii="Times New Roman" w:hAnsi="Times New Roman"/>
          <w:color w:val="000000"/>
          <w:sz w:val="24"/>
          <w:szCs w:val="24"/>
        </w:rPr>
        <w:t>,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ED" w:rsidRPr="007521BC" w:rsidRDefault="00CF1AED" w:rsidP="00CF1AE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która otrzymała razem  </w:t>
      </w:r>
      <w:r>
        <w:rPr>
          <w:rFonts w:ascii="Times New Roman" w:hAnsi="Times New Roman"/>
          <w:bCs/>
          <w:color w:val="000000"/>
          <w:sz w:val="24"/>
          <w:szCs w:val="24"/>
        </w:rPr>
        <w:t>86,64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pkt. ( za kryterium: cena oferty – </w:t>
      </w:r>
      <w:r>
        <w:rPr>
          <w:rFonts w:ascii="Times New Roman" w:hAnsi="Times New Roman"/>
          <w:bCs/>
          <w:color w:val="000000"/>
          <w:sz w:val="24"/>
          <w:szCs w:val="24"/>
        </w:rPr>
        <w:t>46,64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pkt., </w:t>
      </w:r>
      <w:r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>– 40 pkt.)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A5F" w:rsidRDefault="00CF1AED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Oferta Nr 5</w:t>
      </w:r>
      <w:r w:rsidR="00ED4A5F">
        <w:rPr>
          <w:rFonts w:ascii="Times New Roman" w:hAnsi="Times New Roman"/>
          <w:color w:val="000000"/>
          <w:sz w:val="24"/>
          <w:szCs w:val="24"/>
        </w:rPr>
        <w:t xml:space="preserve"> złożona przez:</w:t>
      </w:r>
    </w:p>
    <w:p w:rsidR="00B517BA" w:rsidRDefault="00B517BA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AGHIH PAWEŁ KĘPA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Krężnica Jara 21,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20-515 Lublin,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A5F" w:rsidRPr="007521BC" w:rsidRDefault="00ED4A5F" w:rsidP="00ED4A5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która otrzymała razem  </w:t>
      </w:r>
      <w:r w:rsidR="00CF1AED">
        <w:rPr>
          <w:rFonts w:ascii="Times New Roman" w:hAnsi="Times New Roman"/>
          <w:bCs/>
          <w:color w:val="000000"/>
          <w:sz w:val="24"/>
          <w:szCs w:val="24"/>
        </w:rPr>
        <w:t>94,41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pkt. ( za kryterium: cena oferty – </w:t>
      </w:r>
      <w:r w:rsidR="00CF1AED">
        <w:rPr>
          <w:rFonts w:ascii="Times New Roman" w:hAnsi="Times New Roman"/>
          <w:bCs/>
          <w:color w:val="000000"/>
          <w:sz w:val="24"/>
          <w:szCs w:val="24"/>
        </w:rPr>
        <w:t>54,41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pkt., </w:t>
      </w:r>
      <w:r>
        <w:rPr>
          <w:rFonts w:ascii="Times New Roman" w:hAnsi="Times New Roman"/>
          <w:sz w:val="24"/>
          <w:szCs w:val="24"/>
        </w:rPr>
        <w:t>wysokość kary umownej za każdą rozpoczętą godzinę zwłoki w dostawie posiłku</w:t>
      </w:r>
      <w:r w:rsidRPr="00B265E1">
        <w:rPr>
          <w:rFonts w:ascii="Times New Roman" w:hAnsi="Times New Roman"/>
          <w:sz w:val="24"/>
          <w:szCs w:val="24"/>
        </w:rPr>
        <w:t xml:space="preserve"> 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– </w:t>
      </w:r>
      <w:r w:rsidR="00CF1AED">
        <w:rPr>
          <w:rFonts w:ascii="Times New Roman" w:hAnsi="Times New Roman"/>
          <w:bCs/>
          <w:color w:val="000000"/>
          <w:sz w:val="24"/>
          <w:szCs w:val="24"/>
        </w:rPr>
        <w:t>40</w:t>
      </w:r>
      <w:r w:rsidRPr="007521BC">
        <w:rPr>
          <w:rFonts w:ascii="Times New Roman" w:hAnsi="Times New Roman"/>
          <w:bCs/>
          <w:color w:val="000000"/>
          <w:sz w:val="24"/>
          <w:szCs w:val="24"/>
        </w:rPr>
        <w:t xml:space="preserve"> pkt.)</w:t>
      </w:r>
    </w:p>
    <w:p w:rsidR="00ED4A5F" w:rsidRDefault="00ED4A5F" w:rsidP="00522762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2762" w:rsidRPr="00B265E1" w:rsidRDefault="00522762" w:rsidP="00B265E1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6F1B" w:rsidRPr="00D55E0D" w:rsidRDefault="00C76F1B" w:rsidP="00C10AF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2394" w:rsidRDefault="00802394" w:rsidP="0080239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16501" w:rsidRDefault="00716501" w:rsidP="0080239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7165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59" w:rsidRDefault="009B3559" w:rsidP="0083166F">
      <w:pPr>
        <w:spacing w:after="0" w:line="240" w:lineRule="auto"/>
      </w:pPr>
      <w:r>
        <w:separator/>
      </w:r>
    </w:p>
  </w:endnote>
  <w:endnote w:type="continuationSeparator" w:id="0">
    <w:p w:rsidR="009B3559" w:rsidRDefault="009B3559" w:rsidP="0083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6687"/>
      <w:docPartObj>
        <w:docPartGallery w:val="Page Numbers (Bottom of Page)"/>
        <w:docPartUnique/>
      </w:docPartObj>
    </w:sdtPr>
    <w:sdtEndPr/>
    <w:sdtContent>
      <w:p w:rsidR="0083166F" w:rsidRDefault="008316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A86">
          <w:rPr>
            <w:noProof/>
          </w:rPr>
          <w:t>2</w:t>
        </w:r>
        <w:r>
          <w:fldChar w:fldCharType="end"/>
        </w:r>
      </w:p>
    </w:sdtContent>
  </w:sdt>
  <w:p w:rsidR="0083166F" w:rsidRDefault="008316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59" w:rsidRDefault="009B3559" w:rsidP="0083166F">
      <w:pPr>
        <w:spacing w:after="0" w:line="240" w:lineRule="auto"/>
      </w:pPr>
      <w:r>
        <w:separator/>
      </w:r>
    </w:p>
  </w:footnote>
  <w:footnote w:type="continuationSeparator" w:id="0">
    <w:p w:rsidR="009B3559" w:rsidRDefault="009B3559" w:rsidP="00831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05FB"/>
    <w:multiLevelType w:val="hybridMultilevel"/>
    <w:tmpl w:val="754A1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561E"/>
    <w:multiLevelType w:val="hybridMultilevel"/>
    <w:tmpl w:val="7590A906"/>
    <w:lvl w:ilvl="0" w:tplc="802827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8253FD"/>
    <w:multiLevelType w:val="hybridMultilevel"/>
    <w:tmpl w:val="889EA870"/>
    <w:lvl w:ilvl="0" w:tplc="82EE4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27A7E"/>
    <w:multiLevelType w:val="hybridMultilevel"/>
    <w:tmpl w:val="75E67334"/>
    <w:lvl w:ilvl="0" w:tplc="5D424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6B"/>
    <w:rsid w:val="000234A8"/>
    <w:rsid w:val="00094FCA"/>
    <w:rsid w:val="000B1AB2"/>
    <w:rsid w:val="000B5193"/>
    <w:rsid w:val="000D5076"/>
    <w:rsid w:val="00297451"/>
    <w:rsid w:val="002B2CAE"/>
    <w:rsid w:val="002E0C2A"/>
    <w:rsid w:val="003311A4"/>
    <w:rsid w:val="00385220"/>
    <w:rsid w:val="003B1CBE"/>
    <w:rsid w:val="004772DF"/>
    <w:rsid w:val="00484A86"/>
    <w:rsid w:val="00490229"/>
    <w:rsid w:val="004E4E43"/>
    <w:rsid w:val="00522762"/>
    <w:rsid w:val="00716501"/>
    <w:rsid w:val="007211E0"/>
    <w:rsid w:val="00802394"/>
    <w:rsid w:val="0083166F"/>
    <w:rsid w:val="008D2BC2"/>
    <w:rsid w:val="0094583E"/>
    <w:rsid w:val="00955147"/>
    <w:rsid w:val="009B3559"/>
    <w:rsid w:val="00A72638"/>
    <w:rsid w:val="00B265E1"/>
    <w:rsid w:val="00B517BA"/>
    <w:rsid w:val="00B6012B"/>
    <w:rsid w:val="00B81978"/>
    <w:rsid w:val="00B946AD"/>
    <w:rsid w:val="00C10AFE"/>
    <w:rsid w:val="00C76F1B"/>
    <w:rsid w:val="00CF1AED"/>
    <w:rsid w:val="00D55E0D"/>
    <w:rsid w:val="00E945B6"/>
    <w:rsid w:val="00ED4A5F"/>
    <w:rsid w:val="00F9766B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D12853-4DE8-46D7-8159-7CE7E203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C2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1E0"/>
    <w:pPr>
      <w:ind w:left="720"/>
      <w:contextualSpacing/>
    </w:pPr>
  </w:style>
  <w:style w:type="table" w:styleId="Tabela-Siatka">
    <w:name w:val="Table Grid"/>
    <w:basedOn w:val="Standardowy"/>
    <w:uiPriority w:val="39"/>
    <w:rsid w:val="0072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20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0D507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D50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83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83166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66F"/>
    <w:rPr>
      <w:rFonts w:eastAsiaTheme="minorEastAsia" w:cs="Times New Roman"/>
      <w:lang w:eastAsia="pl-PL"/>
    </w:rPr>
  </w:style>
  <w:style w:type="paragraph" w:customStyle="1" w:styleId="Normalny1">
    <w:name w:val="Normalny1"/>
    <w:qFormat/>
    <w:rsid w:val="00B265E1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Style3">
    <w:name w:val="Style3"/>
    <w:basedOn w:val="Normalny"/>
    <w:uiPriority w:val="99"/>
    <w:rsid w:val="00522762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Palatino Linotype" w:hAnsi="Palatino Linotype"/>
      <w:sz w:val="24"/>
      <w:szCs w:val="24"/>
    </w:rPr>
  </w:style>
  <w:style w:type="character" w:customStyle="1" w:styleId="FontStyle49">
    <w:name w:val="Font Style49"/>
    <w:uiPriority w:val="99"/>
    <w:rsid w:val="00522762"/>
    <w:rPr>
      <w:rFonts w:ascii="Palatino Linotype" w:hAnsi="Palatino Linotype"/>
      <w:color w:val="000000"/>
      <w:sz w:val="22"/>
    </w:rPr>
  </w:style>
  <w:style w:type="character" w:customStyle="1" w:styleId="markedcontent">
    <w:name w:val="markedcontent"/>
    <w:rsid w:val="0052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0AC4D-7FBB-47C6-8FCA-07DE00AB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Wiczuk</dc:creator>
  <cp:keywords/>
  <dc:description/>
  <cp:lastModifiedBy>sekretariat</cp:lastModifiedBy>
  <cp:revision>4</cp:revision>
  <cp:lastPrinted>2023-02-24T12:43:00Z</cp:lastPrinted>
  <dcterms:created xsi:type="dcterms:W3CDTF">2024-06-14T11:01:00Z</dcterms:created>
  <dcterms:modified xsi:type="dcterms:W3CDTF">2024-06-14T11:03:00Z</dcterms:modified>
</cp:coreProperties>
</file>